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tif" ContentType="image/tiff"/>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en-CA"/>
        </w:rPr>
      </w:pPr>
      <w:bookmarkStart w:id="0" w:name="__DdeLink__286_2436728909"/>
      <w:bookmarkStart w:id="1" w:name="_GoBack"/>
      <w:bookmarkEnd w:id="0"/>
      <w:bookmarkEnd w:id="1"/>
      <w:r>
        <w:drawing>
          <wp:anchor behindDoc="0" distT="0" distB="3175" distL="114300" distR="114300" simplePos="0" locked="0" layoutInCell="1" allowOverlap="1" relativeHeight="2">
            <wp:simplePos x="0" y="0"/>
            <wp:positionH relativeFrom="margin">
              <wp:posOffset>4784090</wp:posOffset>
            </wp:positionH>
            <wp:positionV relativeFrom="margin">
              <wp:posOffset>-622935</wp:posOffset>
            </wp:positionV>
            <wp:extent cx="1132840" cy="75882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132840" cy="758825"/>
                    </a:xfrm>
                    <a:prstGeom prst="rect">
                      <a:avLst/>
                    </a:prstGeom>
                  </pic:spPr>
                </pic:pic>
              </a:graphicData>
            </a:graphic>
          </wp:anchor>
        </w:drawing>
      </w:r>
      <w:r>
        <w:rPr>
          <w:b/>
          <w:lang w:val="en-CA"/>
        </w:rPr>
        <w:t>I</w:t>
      </w:r>
      <w:r>
        <w:rPr>
          <w:b/>
          <w:lang w:val="en-CA"/>
        </w:rPr>
        <w:t>NTERNATIONAL DELEGATE REGISTRATION FORM</w:t>
      </w:r>
    </w:p>
    <w:p>
      <w:pPr>
        <w:pStyle w:val="Normal"/>
        <w:rPr>
          <w:b/>
          <w:b/>
          <w:lang w:val="en-CA"/>
        </w:rPr>
      </w:pPr>
      <w:r>
        <w:rPr>
          <w:b/>
          <w:lang w:val="en-CA"/>
        </w:rPr>
      </w:r>
    </w:p>
    <w:tbl>
      <w:tblPr>
        <w:tblStyle w:val="TableGrid"/>
        <w:tblW w:w="9350" w:type="dxa"/>
        <w:jc w:val="left"/>
        <w:tblInd w:w="0" w:type="dxa"/>
        <w:tblCellMar>
          <w:top w:w="0" w:type="dxa"/>
          <w:left w:w="108" w:type="dxa"/>
          <w:bottom w:w="0" w:type="dxa"/>
          <w:right w:w="108" w:type="dxa"/>
        </w:tblCellMar>
        <w:tblLook w:noVBand="1" w:val="04a0" w:noHBand="0" w:lastColumn="0" w:firstColumn="1" w:lastRow="0" w:firstRow="1"/>
      </w:tblPr>
      <w:tblGrid>
        <w:gridCol w:w="1673"/>
        <w:gridCol w:w="2007"/>
        <w:gridCol w:w="1001"/>
        <w:gridCol w:w="1504"/>
        <w:gridCol w:w="1323"/>
        <w:gridCol w:w="1841"/>
      </w:tblGrid>
      <w:tr>
        <w:trPr>
          <w:trHeight w:val="340" w:hRule="atLeast"/>
        </w:trPr>
        <w:tc>
          <w:tcPr>
            <w:tcW w:w="1673" w:type="dxa"/>
            <w:tcBorders/>
            <w:shd w:fill="auto" w:val="clear"/>
          </w:tcPr>
          <w:p>
            <w:pPr>
              <w:pStyle w:val="Normal"/>
              <w:rPr>
                <w:rFonts w:cs="Calibri" w:cstheme="minorHAnsi"/>
                <w:sz w:val="20"/>
                <w:szCs w:val="20"/>
                <w:lang w:val="en-CA"/>
              </w:rPr>
            </w:pPr>
            <w:r>
              <w:rPr>
                <w:rFonts w:cs="Calibri" w:cstheme="minorHAnsi"/>
                <w:sz w:val="20"/>
                <w:szCs w:val="20"/>
                <w:lang w:val="en-CA"/>
              </w:rPr>
              <w:t>Name:</w:t>
            </w:r>
          </w:p>
        </w:tc>
        <w:tc>
          <w:tcPr>
            <w:tcW w:w="4512" w:type="dxa"/>
            <w:gridSpan w:val="3"/>
            <w:tcBorders/>
            <w:shd w:fill="auto" w:val="clear"/>
          </w:tcPr>
          <w:p>
            <w:pPr>
              <w:pStyle w:val="Normal"/>
              <w:rPr>
                <w:rFonts w:cs="Calibri" w:cstheme="minorHAnsi"/>
                <w:sz w:val="20"/>
                <w:szCs w:val="20"/>
                <w:lang w:val="en-CA"/>
              </w:rPr>
            </w:pPr>
            <w:r>
              <w:rPr>
                <w:rFonts w:cs="Calibri" w:cstheme="minorHAnsi"/>
                <w:sz w:val="20"/>
                <w:szCs w:val="20"/>
                <w:lang w:val="en-CA"/>
              </w:rPr>
              <w:t xml:space="preserve">  </w:t>
            </w:r>
          </w:p>
        </w:tc>
        <w:tc>
          <w:tcPr>
            <w:tcW w:w="1323" w:type="dxa"/>
            <w:tcBorders/>
            <w:shd w:fill="auto" w:val="clear"/>
          </w:tcPr>
          <w:p>
            <w:pPr>
              <w:pStyle w:val="Normal"/>
              <w:jc w:val="right"/>
              <w:rPr>
                <w:rFonts w:cs="Calibri" w:cstheme="minorHAnsi"/>
                <w:sz w:val="20"/>
                <w:szCs w:val="20"/>
                <w:lang w:val="en-CA"/>
              </w:rPr>
            </w:pPr>
            <w:r>
              <w:rPr>
                <w:rFonts w:cs="Calibri" w:cstheme="minorHAnsi"/>
                <w:sz w:val="20"/>
                <w:szCs w:val="20"/>
                <w:lang w:val="en-CA"/>
              </w:rPr>
              <w:t>Position:</w:t>
            </w:r>
          </w:p>
        </w:tc>
        <w:tc>
          <w:tcPr>
            <w:tcW w:w="1841" w:type="dxa"/>
            <w:tcBorders/>
            <w:shd w:fill="auto" w:val="clear"/>
          </w:tcPr>
          <w:p>
            <w:pPr>
              <w:pStyle w:val="Normal"/>
              <w:rPr>
                <w:rFonts w:cs="Calibri" w:cstheme="minorHAnsi"/>
                <w:sz w:val="20"/>
                <w:szCs w:val="20"/>
                <w:lang w:val="en-CA"/>
              </w:rPr>
            </w:pPr>
            <w:r>
              <w:rPr>
                <w:rFonts w:cs="Calibri" w:cstheme="minorHAnsi"/>
                <w:sz w:val="20"/>
                <w:szCs w:val="20"/>
                <w:lang w:val="en-CA"/>
              </w:rPr>
            </w:r>
          </w:p>
        </w:tc>
      </w:tr>
      <w:tr>
        <w:trPr>
          <w:trHeight w:val="340" w:hRule="atLeast"/>
        </w:trPr>
        <w:tc>
          <w:tcPr>
            <w:tcW w:w="1673" w:type="dxa"/>
            <w:tcBorders/>
            <w:shd w:fill="auto" w:val="clear"/>
          </w:tcPr>
          <w:p>
            <w:pPr>
              <w:pStyle w:val="Normal"/>
              <w:rPr>
                <w:rFonts w:cs="Calibri" w:cstheme="minorHAnsi"/>
                <w:sz w:val="20"/>
                <w:szCs w:val="20"/>
                <w:lang w:val="en-CA"/>
              </w:rPr>
            </w:pPr>
            <w:r>
              <w:rPr>
                <w:rFonts w:cs="Calibri" w:cstheme="minorHAnsi"/>
                <w:sz w:val="20"/>
                <w:szCs w:val="20"/>
                <w:lang w:val="en-CA"/>
              </w:rPr>
              <w:t>Company Name:</w:t>
            </w:r>
          </w:p>
        </w:tc>
        <w:tc>
          <w:tcPr>
            <w:tcW w:w="4512" w:type="dxa"/>
            <w:gridSpan w:val="3"/>
            <w:tcBorders/>
            <w:shd w:fill="auto" w:val="clear"/>
          </w:tcPr>
          <w:p>
            <w:pPr>
              <w:pStyle w:val="Normal"/>
              <w:rPr>
                <w:rFonts w:cs="Calibri" w:cstheme="minorHAnsi"/>
                <w:sz w:val="20"/>
                <w:szCs w:val="20"/>
                <w:lang w:val="en-CA"/>
              </w:rPr>
            </w:pPr>
            <w:r>
              <w:rPr>
                <w:rFonts w:cs="Calibri" w:cstheme="minorHAnsi"/>
                <w:sz w:val="20"/>
                <w:szCs w:val="20"/>
                <w:lang w:val="en-CA"/>
              </w:rPr>
            </w:r>
          </w:p>
        </w:tc>
        <w:tc>
          <w:tcPr>
            <w:tcW w:w="1323" w:type="dxa"/>
            <w:tcBorders/>
            <w:shd w:fill="auto" w:val="clear"/>
          </w:tcPr>
          <w:p>
            <w:pPr>
              <w:pStyle w:val="Normal"/>
              <w:jc w:val="right"/>
              <w:rPr>
                <w:rFonts w:cs="Calibri" w:cstheme="minorHAnsi"/>
                <w:sz w:val="20"/>
                <w:szCs w:val="20"/>
                <w:lang w:val="en-CA"/>
              </w:rPr>
            </w:pPr>
            <w:r>
              <w:rPr>
                <w:rFonts w:cs="Calibri" w:cstheme="minorHAnsi"/>
                <w:sz w:val="20"/>
                <w:szCs w:val="20"/>
                <w:lang w:val="en-CA"/>
              </w:rPr>
              <w:t>Phone:</w:t>
            </w:r>
          </w:p>
        </w:tc>
        <w:tc>
          <w:tcPr>
            <w:tcW w:w="1841" w:type="dxa"/>
            <w:tcBorders/>
            <w:shd w:fill="auto" w:val="clear"/>
          </w:tcPr>
          <w:p>
            <w:pPr>
              <w:pStyle w:val="Normal"/>
              <w:rPr>
                <w:rFonts w:cs="Calibri" w:cstheme="minorHAnsi"/>
                <w:sz w:val="20"/>
                <w:szCs w:val="20"/>
                <w:lang w:val="en-CA"/>
              </w:rPr>
            </w:pPr>
            <w:r>
              <w:rPr>
                <w:rFonts w:cs="Calibri" w:cstheme="minorHAnsi"/>
                <w:sz w:val="20"/>
                <w:szCs w:val="20"/>
                <w:lang w:val="en-CA"/>
              </w:rPr>
            </w:r>
          </w:p>
        </w:tc>
      </w:tr>
      <w:tr>
        <w:trPr>
          <w:trHeight w:val="340" w:hRule="atLeast"/>
        </w:trPr>
        <w:tc>
          <w:tcPr>
            <w:tcW w:w="1673" w:type="dxa"/>
            <w:tcBorders/>
            <w:shd w:fill="auto" w:val="clear"/>
          </w:tcPr>
          <w:p>
            <w:pPr>
              <w:pStyle w:val="Normal"/>
              <w:rPr>
                <w:rFonts w:cs="Calibri" w:cstheme="minorHAnsi"/>
                <w:sz w:val="20"/>
                <w:szCs w:val="20"/>
                <w:lang w:val="en-CA"/>
              </w:rPr>
            </w:pPr>
            <w:r>
              <w:rPr>
                <w:rFonts w:cs="Calibri" w:cstheme="minorHAnsi"/>
                <w:sz w:val="20"/>
                <w:szCs w:val="20"/>
                <w:lang w:val="en-CA"/>
              </w:rPr>
              <w:t>Address:</w:t>
            </w:r>
          </w:p>
        </w:tc>
        <w:tc>
          <w:tcPr>
            <w:tcW w:w="4512" w:type="dxa"/>
            <w:gridSpan w:val="3"/>
            <w:tcBorders/>
            <w:shd w:fill="auto" w:val="clear"/>
          </w:tcPr>
          <w:p>
            <w:pPr>
              <w:pStyle w:val="Normal"/>
              <w:rPr>
                <w:rFonts w:cs="Calibri" w:cstheme="minorHAnsi"/>
                <w:sz w:val="20"/>
                <w:szCs w:val="20"/>
                <w:lang w:val="en-CA"/>
              </w:rPr>
            </w:pPr>
            <w:r>
              <w:rPr>
                <w:rFonts w:cs="Calibri" w:cstheme="minorHAnsi"/>
                <w:sz w:val="20"/>
                <w:szCs w:val="20"/>
                <w:lang w:val="en-CA"/>
              </w:rPr>
            </w:r>
          </w:p>
        </w:tc>
        <w:tc>
          <w:tcPr>
            <w:tcW w:w="1323" w:type="dxa"/>
            <w:tcBorders/>
            <w:shd w:fill="auto" w:val="clear"/>
          </w:tcPr>
          <w:p>
            <w:pPr>
              <w:pStyle w:val="Normal"/>
              <w:jc w:val="right"/>
              <w:rPr>
                <w:rFonts w:cs="Calibri" w:cstheme="minorHAnsi"/>
                <w:sz w:val="20"/>
                <w:szCs w:val="20"/>
                <w:lang w:val="en-CA"/>
              </w:rPr>
            </w:pPr>
            <w:r>
              <w:rPr>
                <w:rFonts w:cs="Calibri" w:cstheme="minorHAnsi"/>
                <w:sz w:val="20"/>
                <w:szCs w:val="20"/>
                <w:lang w:val="en-CA"/>
              </w:rPr>
            </w:r>
          </w:p>
        </w:tc>
        <w:tc>
          <w:tcPr>
            <w:tcW w:w="1841" w:type="dxa"/>
            <w:tcBorders/>
            <w:shd w:fill="auto" w:val="clear"/>
          </w:tcPr>
          <w:p>
            <w:pPr>
              <w:pStyle w:val="Normal"/>
              <w:rPr>
                <w:rFonts w:cs="Calibri" w:cstheme="minorHAnsi"/>
                <w:sz w:val="20"/>
                <w:szCs w:val="20"/>
                <w:lang w:val="en-CA"/>
              </w:rPr>
            </w:pPr>
            <w:r>
              <w:rPr>
                <w:rFonts w:cs="Calibri" w:cstheme="minorHAnsi"/>
                <w:sz w:val="20"/>
                <w:szCs w:val="20"/>
                <w:lang w:val="en-CA"/>
              </w:rPr>
            </w:r>
          </w:p>
        </w:tc>
      </w:tr>
      <w:tr>
        <w:trPr>
          <w:trHeight w:val="340" w:hRule="atLeast"/>
        </w:trPr>
        <w:tc>
          <w:tcPr>
            <w:tcW w:w="1673" w:type="dxa"/>
            <w:tcBorders/>
            <w:shd w:fill="auto" w:val="clear"/>
          </w:tcPr>
          <w:p>
            <w:pPr>
              <w:pStyle w:val="Normal"/>
              <w:rPr>
                <w:rFonts w:cs="Calibri" w:cstheme="minorHAnsi"/>
                <w:sz w:val="20"/>
                <w:szCs w:val="20"/>
                <w:lang w:val="en-CA"/>
              </w:rPr>
            </w:pPr>
            <w:r>
              <w:rPr>
                <w:rFonts w:cs="Calibri" w:cstheme="minorHAnsi"/>
                <w:sz w:val="20"/>
                <w:szCs w:val="20"/>
                <w:lang w:val="en-CA"/>
              </w:rPr>
              <w:t>City:</w:t>
            </w:r>
          </w:p>
        </w:tc>
        <w:tc>
          <w:tcPr>
            <w:tcW w:w="2007" w:type="dxa"/>
            <w:tcBorders/>
            <w:shd w:fill="auto" w:val="clear"/>
          </w:tcPr>
          <w:p>
            <w:pPr>
              <w:pStyle w:val="Normal"/>
              <w:rPr>
                <w:rFonts w:cs="Calibri" w:cstheme="minorHAnsi"/>
                <w:b/>
                <w:b/>
                <w:sz w:val="20"/>
                <w:szCs w:val="20"/>
                <w:lang w:val="en-CA"/>
              </w:rPr>
            </w:pPr>
            <w:r>
              <w:rPr>
                <w:rFonts w:cs="Calibri" w:cstheme="minorHAnsi"/>
                <w:b/>
                <w:sz w:val="20"/>
                <w:szCs w:val="20"/>
                <w:lang w:val="en-CA"/>
              </w:rPr>
            </w:r>
          </w:p>
        </w:tc>
        <w:tc>
          <w:tcPr>
            <w:tcW w:w="1001" w:type="dxa"/>
            <w:tcBorders/>
            <w:shd w:fill="auto" w:val="clear"/>
          </w:tcPr>
          <w:p>
            <w:pPr>
              <w:pStyle w:val="Normal"/>
              <w:jc w:val="right"/>
              <w:rPr>
                <w:rFonts w:cs="Calibri" w:cstheme="minorHAnsi"/>
                <w:sz w:val="20"/>
                <w:szCs w:val="20"/>
                <w:lang w:val="en-CA"/>
              </w:rPr>
            </w:pPr>
            <w:r>
              <w:rPr>
                <w:rFonts w:cs="Calibri" w:cstheme="minorHAnsi"/>
                <w:sz w:val="20"/>
                <w:szCs w:val="20"/>
                <w:lang w:val="en-CA"/>
              </w:rPr>
              <w:t>Country:</w:t>
            </w:r>
          </w:p>
        </w:tc>
        <w:tc>
          <w:tcPr>
            <w:tcW w:w="1504"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1323" w:type="dxa"/>
            <w:tcBorders/>
            <w:shd w:fill="auto" w:val="clear"/>
          </w:tcPr>
          <w:p>
            <w:pPr>
              <w:pStyle w:val="Normal"/>
              <w:jc w:val="right"/>
              <w:rPr>
                <w:rFonts w:cs="Calibri" w:cstheme="minorHAnsi"/>
                <w:sz w:val="20"/>
                <w:szCs w:val="20"/>
                <w:lang w:val="en-CA"/>
              </w:rPr>
            </w:pPr>
            <w:r>
              <w:rPr>
                <w:rFonts w:cs="Calibri" w:cstheme="minorHAnsi"/>
                <w:sz w:val="20"/>
                <w:szCs w:val="20"/>
                <w:lang w:val="en-CA"/>
              </w:rPr>
              <w:t>Postal Code:</w:t>
            </w:r>
          </w:p>
        </w:tc>
        <w:tc>
          <w:tcPr>
            <w:tcW w:w="1841" w:type="dxa"/>
            <w:tcBorders/>
            <w:shd w:fill="auto" w:val="clear"/>
          </w:tcPr>
          <w:p>
            <w:pPr>
              <w:pStyle w:val="Normal"/>
              <w:rPr>
                <w:rFonts w:cs="Calibri" w:cstheme="minorHAnsi"/>
                <w:sz w:val="20"/>
                <w:szCs w:val="20"/>
                <w:lang w:val="en-CA"/>
              </w:rPr>
            </w:pPr>
            <w:r>
              <w:rPr>
                <w:rFonts w:cs="Calibri" w:cstheme="minorHAnsi"/>
                <w:sz w:val="20"/>
                <w:szCs w:val="20"/>
                <w:lang w:val="en-CA"/>
              </w:rPr>
            </w:r>
          </w:p>
        </w:tc>
      </w:tr>
      <w:tr>
        <w:trPr>
          <w:trHeight w:val="340" w:hRule="atLeast"/>
        </w:trPr>
        <w:tc>
          <w:tcPr>
            <w:tcW w:w="1673" w:type="dxa"/>
            <w:tcBorders/>
            <w:shd w:fill="auto" w:val="clear"/>
          </w:tcPr>
          <w:p>
            <w:pPr>
              <w:pStyle w:val="Normal"/>
              <w:rPr>
                <w:rFonts w:cs="Calibri" w:cstheme="minorHAnsi"/>
                <w:sz w:val="20"/>
                <w:szCs w:val="20"/>
                <w:lang w:val="en-CA"/>
              </w:rPr>
            </w:pPr>
            <w:r>
              <w:rPr>
                <w:rFonts w:cs="Calibri" w:cstheme="minorHAnsi"/>
                <w:sz w:val="20"/>
                <w:szCs w:val="20"/>
                <w:lang w:val="en-CA"/>
              </w:rPr>
              <w:t>Email:</w:t>
            </w:r>
          </w:p>
        </w:tc>
        <w:tc>
          <w:tcPr>
            <w:tcW w:w="3008" w:type="dxa"/>
            <w:gridSpan w:val="2"/>
            <w:tcBorders/>
            <w:shd w:fill="auto" w:val="clear"/>
          </w:tcPr>
          <w:p>
            <w:pPr>
              <w:pStyle w:val="Normal"/>
              <w:rPr>
                <w:rFonts w:cs="Calibri" w:cstheme="minorHAnsi"/>
                <w:b/>
                <w:b/>
                <w:sz w:val="20"/>
                <w:szCs w:val="20"/>
                <w:lang w:val="en-CA"/>
              </w:rPr>
            </w:pPr>
            <w:r>
              <w:rPr>
                <w:rFonts w:cs="Calibri" w:cstheme="minorHAnsi"/>
                <w:b/>
                <w:sz w:val="20"/>
                <w:szCs w:val="20"/>
                <w:lang w:val="en-CA"/>
              </w:rPr>
            </w:r>
          </w:p>
        </w:tc>
        <w:tc>
          <w:tcPr>
            <w:tcW w:w="1504" w:type="dxa"/>
            <w:tcBorders/>
            <w:shd w:fill="auto" w:val="clear"/>
          </w:tcPr>
          <w:p>
            <w:pPr>
              <w:pStyle w:val="Normal"/>
              <w:jc w:val="right"/>
              <w:rPr>
                <w:rFonts w:cs="Calibri" w:cstheme="minorHAnsi"/>
                <w:sz w:val="20"/>
                <w:szCs w:val="20"/>
                <w:lang w:val="en-CA"/>
              </w:rPr>
            </w:pPr>
            <w:r>
              <w:rPr>
                <w:rFonts w:cs="Calibri" w:cstheme="minorHAnsi"/>
                <w:sz w:val="20"/>
                <w:szCs w:val="20"/>
                <w:lang w:val="en-CA"/>
              </w:rPr>
              <w:t>Website:</w:t>
            </w:r>
          </w:p>
        </w:tc>
        <w:tc>
          <w:tcPr>
            <w:tcW w:w="3164" w:type="dxa"/>
            <w:gridSpan w:val="2"/>
            <w:tcBorders/>
            <w:shd w:fill="auto" w:val="clear"/>
          </w:tcPr>
          <w:p>
            <w:pPr>
              <w:pStyle w:val="Normal"/>
              <w:rPr>
                <w:rFonts w:cs="Calibri" w:cstheme="minorHAnsi"/>
                <w:sz w:val="20"/>
                <w:szCs w:val="20"/>
                <w:lang w:val="en-CA"/>
              </w:rPr>
            </w:pPr>
            <w:r>
              <w:rPr>
                <w:rFonts w:cs="Calibri" w:cstheme="minorHAnsi"/>
                <w:sz w:val="20"/>
                <w:szCs w:val="20"/>
                <w:lang w:val="en-CA"/>
              </w:rPr>
            </w:r>
          </w:p>
        </w:tc>
      </w:tr>
    </w:tbl>
    <w:p>
      <w:pPr>
        <w:pStyle w:val="Normal"/>
        <w:rPr>
          <w:rFonts w:cs="Calibri" w:cstheme="minorHAnsi"/>
          <w:sz w:val="20"/>
          <w:szCs w:val="20"/>
          <w:lang w:val="en-CA"/>
        </w:rPr>
      </w:pPr>
      <w:r>
        <w:rPr>
          <w:rFonts w:cs="Calibri" w:cstheme="minorHAnsi"/>
          <w:sz w:val="20"/>
          <w:szCs w:val="20"/>
          <w:lang w:val="en-CA"/>
        </w:rPr>
      </w:r>
    </w:p>
    <w:tbl>
      <w:tblPr>
        <w:tblStyle w:val="TableGrid"/>
        <w:tblW w:w="9350" w:type="dxa"/>
        <w:jc w:val="left"/>
        <w:tblInd w:w="0" w:type="dxa"/>
        <w:tblCellMar>
          <w:top w:w="0" w:type="dxa"/>
          <w:left w:w="108" w:type="dxa"/>
          <w:bottom w:w="0" w:type="dxa"/>
          <w:right w:w="108" w:type="dxa"/>
        </w:tblCellMar>
        <w:tblLook w:noVBand="1" w:val="04a0" w:noHBand="0" w:lastColumn="0" w:firstColumn="1" w:lastRow="0" w:firstRow="1"/>
      </w:tblPr>
      <w:tblGrid>
        <w:gridCol w:w="1554"/>
        <w:gridCol w:w="284"/>
        <w:gridCol w:w="2169"/>
        <w:gridCol w:w="241"/>
        <w:gridCol w:w="2430"/>
        <w:gridCol w:w="263"/>
        <w:gridCol w:w="2408"/>
      </w:tblGrid>
      <w:tr>
        <w:trPr/>
        <w:tc>
          <w:tcPr>
            <w:tcW w:w="1554" w:type="dxa"/>
            <w:tcBorders>
              <w:top w:val="nil"/>
              <w:left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Company Type:</w:t>
            </w:r>
          </w:p>
        </w:tc>
        <w:tc>
          <w:tcPr>
            <w:tcW w:w="284"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169" w:type="dxa"/>
            <w:tcBorders>
              <w:top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Food &amp; Beverages</w:t>
            </w:r>
          </w:p>
        </w:tc>
        <w:tc>
          <w:tcPr>
            <w:tcW w:w="241"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430" w:type="dxa"/>
            <w:tcBorders>
              <w:top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Services &amp; Tourism</w:t>
            </w:r>
          </w:p>
        </w:tc>
        <w:tc>
          <w:tcPr>
            <w:tcW w:w="263"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408" w:type="dxa"/>
            <w:tcBorders>
              <w:top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t>Fashion &amp; Apparel</w:t>
            </w:r>
          </w:p>
        </w:tc>
      </w:tr>
      <w:tr>
        <w:trPr/>
        <w:tc>
          <w:tcPr>
            <w:tcW w:w="1554" w:type="dxa"/>
            <w:tcBorders>
              <w:top w:val="nil"/>
              <w:left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84"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169" w:type="dxa"/>
            <w:tcBorders>
              <w:top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Typical Handicrafts</w:t>
            </w:r>
          </w:p>
        </w:tc>
        <w:tc>
          <w:tcPr>
            <w:tcW w:w="241"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430" w:type="dxa"/>
            <w:tcBorders>
              <w:top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Innovation &amp; Technology</w:t>
            </w:r>
          </w:p>
        </w:tc>
        <w:tc>
          <w:tcPr>
            <w:tcW w:w="263"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408" w:type="dxa"/>
            <w:tcBorders>
              <w:top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t>Clean Tech</w:t>
            </w:r>
          </w:p>
        </w:tc>
      </w:tr>
      <w:tr>
        <w:trPr/>
        <w:tc>
          <w:tcPr>
            <w:tcW w:w="1554" w:type="dxa"/>
            <w:tcBorders>
              <w:top w:val="nil"/>
              <w:left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84"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169" w:type="dxa"/>
            <w:tcBorders>
              <w:top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Professional</w:t>
            </w:r>
          </w:p>
        </w:tc>
        <w:tc>
          <w:tcPr>
            <w:tcW w:w="241"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430" w:type="dxa"/>
            <w:tcBorders>
              <w:top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t>Student</w:t>
            </w:r>
          </w:p>
        </w:tc>
        <w:tc>
          <w:tcPr>
            <w:tcW w:w="263" w:type="dxa"/>
            <w:tcBorders>
              <w:left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408" w:type="dxa"/>
            <w:tcBorders>
              <w:top w:val="nil"/>
              <w:left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r>
          </w:p>
        </w:tc>
      </w:tr>
    </w:tbl>
    <w:p>
      <w:pPr>
        <w:pStyle w:val="Normal"/>
        <w:rPr>
          <w:rFonts w:cs="Calibri" w:cstheme="minorHAnsi"/>
          <w:sz w:val="20"/>
          <w:szCs w:val="20"/>
          <w:lang w:val="en-CA"/>
        </w:rPr>
      </w:pPr>
      <w:r>
        <w:rPr>
          <w:rFonts w:cs="Calibri" w:cstheme="minorHAnsi"/>
          <w:sz w:val="20"/>
          <w:szCs w:val="20"/>
          <w:lang w:val="en-CA"/>
        </w:rPr>
      </w:r>
    </w:p>
    <w:tbl>
      <w:tblPr>
        <w:tblStyle w:val="TableGrid"/>
        <w:tblW w:w="7956" w:type="dxa"/>
        <w:jc w:val="center"/>
        <w:tblInd w:w="0" w:type="dxa"/>
        <w:tblCellMar>
          <w:top w:w="0" w:type="dxa"/>
          <w:left w:w="108" w:type="dxa"/>
          <w:bottom w:w="0" w:type="dxa"/>
          <w:right w:w="108" w:type="dxa"/>
        </w:tblCellMar>
        <w:tblLook w:noVBand="1" w:val="04a0" w:noHBand="0" w:lastColumn="0" w:firstColumn="1" w:lastRow="0" w:firstRow="1"/>
      </w:tblPr>
      <w:tblGrid>
        <w:gridCol w:w="5970"/>
        <w:gridCol w:w="1985"/>
      </w:tblGrid>
      <w:tr>
        <w:trPr/>
        <w:tc>
          <w:tcPr>
            <w:tcW w:w="5970" w:type="dxa"/>
            <w:tcBorders/>
            <w:shd w:color="auto" w:fill="000000" w:themeFill="text1" w:val="pct5"/>
            <w:vAlign w:val="center"/>
          </w:tcPr>
          <w:p>
            <w:pPr>
              <w:pStyle w:val="Normal"/>
              <w:rPr>
                <w:rFonts w:cs="Calibri" w:cstheme="minorHAnsi"/>
                <w:b/>
                <w:b/>
                <w:color w:val="FFFFFF" w:themeColor="background1"/>
                <w:sz w:val="20"/>
                <w:szCs w:val="20"/>
                <w:lang w:val="en-CA"/>
              </w:rPr>
            </w:pPr>
            <w:r>
              <w:rPr>
                <w:rFonts w:cs="Calibri" w:cstheme="minorHAnsi"/>
                <w:b/>
                <w:color w:val="FFFFFF" w:themeColor="background1"/>
                <w:sz w:val="20"/>
                <w:szCs w:val="20"/>
                <w:lang w:val="en-CA"/>
              </w:rPr>
              <w:t>PARTICIPATION PACKAGE | BENEFITS</w:t>
            </w:r>
          </w:p>
        </w:tc>
        <w:tc>
          <w:tcPr>
            <w:tcW w:w="1985" w:type="dxa"/>
            <w:tcBorders/>
            <w:shd w:color="auto" w:fill="000000" w:themeFill="text1" w:val="pct5"/>
            <w:vAlign w:val="center"/>
          </w:tcPr>
          <w:p>
            <w:pPr>
              <w:pStyle w:val="Normal"/>
              <w:jc w:val="center"/>
              <w:rPr>
                <w:rFonts w:cs="Calibri" w:cstheme="minorHAnsi"/>
                <w:b/>
                <w:b/>
                <w:color w:val="FFFFFF" w:themeColor="background1"/>
                <w:sz w:val="20"/>
                <w:szCs w:val="20"/>
                <w:lang w:val="en-CA"/>
              </w:rPr>
            </w:pPr>
            <w:r>
              <w:rPr>
                <w:rFonts w:cs="Calibri" w:cstheme="minorHAnsi"/>
                <w:b/>
                <w:color w:val="FFFFFF" w:themeColor="background1"/>
                <w:sz w:val="20"/>
                <w:szCs w:val="20"/>
                <w:lang w:val="en-CA"/>
              </w:rPr>
              <w:t>INTERNATIONAL</w:t>
            </w:r>
          </w:p>
          <w:p>
            <w:pPr>
              <w:pStyle w:val="Normal"/>
              <w:jc w:val="center"/>
              <w:rPr>
                <w:rFonts w:cs="Calibri" w:cstheme="minorHAnsi"/>
                <w:b/>
                <w:b/>
                <w:color w:val="FFFFFF" w:themeColor="background1"/>
                <w:sz w:val="20"/>
                <w:szCs w:val="20"/>
                <w:lang w:val="en-CA"/>
              </w:rPr>
            </w:pPr>
            <w:r>
              <w:rPr>
                <w:rFonts w:cs="Calibri" w:cstheme="minorHAnsi"/>
                <w:b/>
                <w:color w:val="FFFFFF" w:themeColor="background1"/>
                <w:sz w:val="20"/>
                <w:szCs w:val="20"/>
                <w:lang w:val="en-CA"/>
              </w:rPr>
              <w:t>DELEGATE</w:t>
            </w:r>
          </w:p>
          <w:p>
            <w:pPr>
              <w:pStyle w:val="Normal"/>
              <w:jc w:val="center"/>
              <w:rPr>
                <w:rFonts w:cs="Calibri" w:cstheme="minorHAnsi"/>
                <w:b/>
                <w:b/>
                <w:color w:val="FFFFFF" w:themeColor="background1"/>
                <w:sz w:val="20"/>
                <w:szCs w:val="20"/>
                <w:lang w:val="en-CA"/>
              </w:rPr>
            </w:pPr>
            <w:r>
              <w:rPr>
                <w:rFonts w:cs="Calibri" w:cstheme="minorHAnsi"/>
                <w:b/>
                <w:color w:val="FFFFFF" w:themeColor="background1"/>
                <w:sz w:val="20"/>
                <w:szCs w:val="20"/>
                <w:lang w:val="en-CA"/>
              </w:rPr>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All Access Pass | Formal Invitation Letter</w:t>
            </w:r>
          </w:p>
        </w:tc>
        <w:tc>
          <w:tcPr>
            <w:tcW w:w="1985" w:type="dxa"/>
            <w:tcBorders/>
            <w:shd w:fill="auto" w:val="clear"/>
          </w:tcPr>
          <w:p>
            <w:pPr>
              <w:pStyle w:val="Normal"/>
              <w:jc w:val="center"/>
              <w:rPr>
                <w:rFonts w:ascii="MS Mincho" w:hAnsi="MS Mincho" w:eastAsia="MS Mincho"/>
                <w:bCs/>
                <w:color w:val="000000"/>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Breakfast with Industry Leaders | Conference &amp; Networking</w:t>
            </w:r>
          </w:p>
        </w:tc>
        <w:tc>
          <w:tcPr>
            <w:tcW w:w="1985" w:type="dxa"/>
            <w:tcBorders/>
            <w:shd w:fill="auto" w:val="clear"/>
          </w:tcPr>
          <w:p>
            <w:pPr>
              <w:pStyle w:val="Normal"/>
              <w:jc w:val="center"/>
              <w:rPr>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Business Conferences | Learn from Experts in International Business</w:t>
            </w:r>
          </w:p>
        </w:tc>
        <w:tc>
          <w:tcPr>
            <w:tcW w:w="1985" w:type="dxa"/>
            <w:tcBorders/>
            <w:shd w:fill="auto" w:val="clear"/>
          </w:tcPr>
          <w:p>
            <w:pPr>
              <w:pStyle w:val="Normal"/>
              <w:jc w:val="center"/>
              <w:rPr>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Networking Lunch | Meet &amp; Connect</w:t>
            </w:r>
          </w:p>
        </w:tc>
        <w:tc>
          <w:tcPr>
            <w:tcW w:w="1985" w:type="dxa"/>
            <w:tcBorders/>
            <w:shd w:fill="auto" w:val="clear"/>
          </w:tcPr>
          <w:p>
            <w:pPr>
              <w:pStyle w:val="Normal"/>
              <w:jc w:val="center"/>
              <w:rPr>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w:t>
            </w:r>
            <w:r>
              <w:rPr>
                <w:rFonts w:cs="Calibri" w:cstheme="minorHAnsi"/>
                <w:sz w:val="20"/>
                <w:szCs w:val="20"/>
                <w:lang w:val="en-CA"/>
              </w:rPr>
              <w:t>Andean Flavours Night” Reception &amp; Networking Event</w:t>
            </w:r>
          </w:p>
        </w:tc>
        <w:tc>
          <w:tcPr>
            <w:tcW w:w="1985" w:type="dxa"/>
            <w:tcBorders/>
            <w:shd w:fill="auto" w:val="clear"/>
          </w:tcPr>
          <w:p>
            <w:pPr>
              <w:pStyle w:val="Normal"/>
              <w:jc w:val="center"/>
              <w:rPr>
                <w:rFonts w:cs="Calibri" w:cstheme="minorHAnsi"/>
                <w:sz w:val="20"/>
                <w:szCs w:val="20"/>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Visit local businesses in Toronto and discover new trends</w:t>
            </w:r>
          </w:p>
        </w:tc>
        <w:tc>
          <w:tcPr>
            <w:tcW w:w="1985" w:type="dxa"/>
            <w:tcBorders/>
            <w:shd w:fill="auto" w:val="clear"/>
          </w:tcPr>
          <w:p>
            <w:pPr>
              <w:pStyle w:val="Normal"/>
              <w:jc w:val="center"/>
              <w:rPr>
                <w:rFonts w:cs="Calibri" w:cstheme="minorHAnsi"/>
                <w:sz w:val="20"/>
                <w:szCs w:val="20"/>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Introduction how to do business in Canada</w:t>
            </w:r>
          </w:p>
        </w:tc>
        <w:tc>
          <w:tcPr>
            <w:tcW w:w="1985" w:type="dxa"/>
            <w:tcBorders/>
            <w:shd w:fill="auto" w:val="clear"/>
          </w:tcPr>
          <w:p>
            <w:pPr>
              <w:pStyle w:val="Normal"/>
              <w:jc w:val="center"/>
              <w:rPr>
                <w:rFonts w:cs="Calibri" w:cstheme="minorHAnsi"/>
                <w:sz w:val="20"/>
                <w:szCs w:val="20"/>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rPr>
                <w:rFonts w:cs="Calibri" w:cstheme="minorHAnsi"/>
                <w:sz w:val="20"/>
                <w:szCs w:val="20"/>
                <w:lang w:val="en-CA"/>
              </w:rPr>
            </w:pPr>
            <w:r>
              <w:rPr>
                <w:rFonts w:cs="Calibri" w:cstheme="minorHAnsi"/>
                <w:sz w:val="20"/>
                <w:szCs w:val="20"/>
                <w:lang w:val="en-CA"/>
              </w:rPr>
              <w:t>Certificate of Participation as International Delegate</w:t>
            </w:r>
          </w:p>
        </w:tc>
        <w:tc>
          <w:tcPr>
            <w:tcW w:w="1985" w:type="dxa"/>
            <w:tcBorders/>
            <w:shd w:fill="auto" w:val="clear"/>
          </w:tcPr>
          <w:p>
            <w:pPr>
              <w:pStyle w:val="Normal"/>
              <w:jc w:val="center"/>
              <w:rPr>
                <w:rFonts w:cs="Calibri" w:cstheme="minorHAnsi"/>
                <w:sz w:val="20"/>
                <w:szCs w:val="20"/>
                <w:lang w:val="en-CA"/>
              </w:rPr>
            </w:pPr>
            <w:r>
              <w:rPr>
                <w:rFonts w:eastAsia="MS Mincho" w:ascii="MS Mincho" w:hAnsi="MS Mincho"/>
                <w:bCs/>
                <w:color w:val="000000"/>
                <w:lang w:val="en-CA"/>
              </w:rPr>
              <w:t>✓</w:t>
            </w:r>
          </w:p>
        </w:tc>
      </w:tr>
      <w:tr>
        <w:trPr>
          <w:trHeight w:val="170" w:hRule="atLeast"/>
        </w:trPr>
        <w:tc>
          <w:tcPr>
            <w:tcW w:w="5970" w:type="dxa"/>
            <w:tcBorders/>
            <w:shd w:fill="auto" w:val="clear"/>
          </w:tcPr>
          <w:p>
            <w:pPr>
              <w:pStyle w:val="Normal"/>
              <w:jc w:val="right"/>
              <w:rPr>
                <w:rFonts w:cs="Calibri" w:cstheme="minorHAnsi"/>
                <w:b/>
                <w:b/>
                <w:sz w:val="20"/>
                <w:szCs w:val="20"/>
                <w:lang w:val="en-CA"/>
              </w:rPr>
            </w:pPr>
            <w:r>
              <w:rPr>
                <w:rFonts w:cs="Calibri" w:cstheme="minorHAnsi"/>
                <w:b/>
                <w:sz w:val="20"/>
                <w:szCs w:val="20"/>
                <w:lang w:val="en-CA"/>
              </w:rPr>
              <w:t>TOTAL</w:t>
            </w:r>
          </w:p>
        </w:tc>
        <w:tc>
          <w:tcPr>
            <w:tcW w:w="1985" w:type="dxa"/>
            <w:tcBorders/>
            <w:shd w:fill="auto" w:val="clear"/>
          </w:tcPr>
          <w:p>
            <w:pPr>
              <w:pStyle w:val="Normal"/>
              <w:jc w:val="center"/>
              <w:rPr>
                <w:rFonts w:cs="Calibri" w:cstheme="minorHAnsi"/>
                <w:sz w:val="20"/>
                <w:szCs w:val="20"/>
                <w:lang w:val="en-CA"/>
              </w:rPr>
            </w:pPr>
            <w:r>
              <w:rPr>
                <w:rFonts w:cs="Calibri" w:cstheme="minorHAnsi"/>
                <w:sz w:val="20"/>
                <w:szCs w:val="20"/>
                <w:lang w:val="en-CA"/>
              </w:rPr>
              <w:t>USD 500</w:t>
            </w:r>
          </w:p>
        </w:tc>
      </w:tr>
      <w:tr>
        <w:trPr>
          <w:trHeight w:val="170" w:hRule="atLeast"/>
        </w:trPr>
        <w:tc>
          <w:tcPr>
            <w:tcW w:w="7955" w:type="dxa"/>
            <w:gridSpan w:val="2"/>
            <w:tcBorders/>
            <w:shd w:fill="auto" w:val="clear"/>
          </w:tcPr>
          <w:p>
            <w:pPr>
              <w:pStyle w:val="Normal"/>
              <w:rPr>
                <w:rFonts w:cs="Calibri" w:cstheme="minorHAnsi"/>
                <w:sz w:val="20"/>
                <w:szCs w:val="20"/>
                <w:lang w:val="en-CA"/>
              </w:rPr>
            </w:pPr>
            <w:r>
              <w:rPr>
                <w:rFonts w:cs="Calibri" w:cstheme="minorHAnsi"/>
                <w:sz w:val="20"/>
                <w:szCs w:val="20"/>
                <w:lang w:val="en-CA"/>
              </w:rPr>
              <w:t>All amounts are in United States Dollars</w:t>
            </w:r>
          </w:p>
        </w:tc>
      </w:tr>
    </w:tbl>
    <w:p>
      <w:pPr>
        <w:pStyle w:val="Normal"/>
        <w:rPr>
          <w:rFonts w:cs="Calibri" w:cstheme="minorHAnsi"/>
          <w:sz w:val="20"/>
          <w:szCs w:val="20"/>
          <w:lang w:val="en-CA"/>
        </w:rPr>
      </w:pPr>
      <w:r>
        <w:rPr>
          <w:rFonts w:cs="Calibri" w:cstheme="minorHAnsi"/>
          <w:sz w:val="20"/>
          <w:szCs w:val="20"/>
          <w:lang w:val="en-CA"/>
        </w:rPr>
      </w:r>
    </w:p>
    <w:tbl>
      <w:tblPr>
        <w:tblStyle w:val="TableGrid"/>
        <w:tblW w:w="9350" w:type="dxa"/>
        <w:jc w:val="left"/>
        <w:tblInd w:w="0" w:type="dxa"/>
        <w:tblCellMar>
          <w:top w:w="0" w:type="dxa"/>
          <w:left w:w="108" w:type="dxa"/>
          <w:bottom w:w="0" w:type="dxa"/>
          <w:right w:w="108" w:type="dxa"/>
        </w:tblCellMar>
        <w:tblLook w:noVBand="1" w:val="04a0" w:noHBand="0" w:lastColumn="0" w:firstColumn="1" w:lastRow="0" w:firstRow="1"/>
      </w:tblPr>
      <w:tblGrid>
        <w:gridCol w:w="1128"/>
        <w:gridCol w:w="284"/>
        <w:gridCol w:w="7938"/>
      </w:tblGrid>
      <w:tr>
        <w:trPr/>
        <w:tc>
          <w:tcPr>
            <w:tcW w:w="1128" w:type="dxa"/>
            <w:tcBorders>
              <w:top w:val="nil"/>
              <w:left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t>PAYMENT:</w:t>
            </w:r>
          </w:p>
        </w:tc>
        <w:tc>
          <w:tcPr>
            <w:tcW w:w="284"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7938" w:type="dxa"/>
            <w:tcBorders>
              <w:top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t>Credit Card (Visa, Mastercard, Debit Card) www.pacifictradeshow.com</w:t>
            </w:r>
          </w:p>
        </w:tc>
      </w:tr>
      <w:tr>
        <w:trPr/>
        <w:tc>
          <w:tcPr>
            <w:tcW w:w="1128" w:type="dxa"/>
            <w:tcBorders>
              <w:top w:val="nil"/>
              <w:left w:val="nil"/>
              <w:bottom w:val="nil"/>
              <w:insideH w:val="nil"/>
            </w:tcBorders>
            <w:shd w:fill="auto" w:val="clear"/>
          </w:tcPr>
          <w:p>
            <w:pPr>
              <w:pStyle w:val="Normal"/>
              <w:rPr>
                <w:rFonts w:cs="Calibri" w:cstheme="minorHAnsi"/>
                <w:sz w:val="20"/>
                <w:szCs w:val="20"/>
                <w:lang w:val="en-CA"/>
              </w:rPr>
            </w:pPr>
            <w:r>
              <w:rPr>
                <w:rFonts w:cs="Calibri" w:cstheme="minorHAnsi"/>
                <w:sz w:val="20"/>
                <w:szCs w:val="20"/>
                <w:lang w:val="en-CA"/>
              </w:rPr>
            </w:r>
          </w:p>
        </w:tc>
        <w:tc>
          <w:tcPr>
            <w:tcW w:w="284" w:type="dxa"/>
            <w:tcBorders/>
            <w:shd w:fill="auto" w:val="clear"/>
          </w:tcPr>
          <w:p>
            <w:pPr>
              <w:pStyle w:val="Normal"/>
              <w:rPr>
                <w:rFonts w:cs="Calibri" w:cstheme="minorHAnsi"/>
                <w:sz w:val="20"/>
                <w:szCs w:val="20"/>
                <w:lang w:val="en-CA"/>
              </w:rPr>
            </w:pPr>
            <w:r>
              <w:rPr>
                <w:rFonts w:cs="Calibri" w:cstheme="minorHAnsi"/>
                <w:sz w:val="20"/>
                <w:szCs w:val="20"/>
                <w:lang w:val="en-CA"/>
              </w:rPr>
            </w:r>
          </w:p>
        </w:tc>
        <w:tc>
          <w:tcPr>
            <w:tcW w:w="7938" w:type="dxa"/>
            <w:tcBorders>
              <w:top w:val="nil"/>
              <w:bottom w:val="nil"/>
              <w:right w:val="nil"/>
              <w:insideH w:val="nil"/>
              <w:insideV w:val="nil"/>
            </w:tcBorders>
            <w:shd w:fill="auto" w:val="clear"/>
          </w:tcPr>
          <w:p>
            <w:pPr>
              <w:pStyle w:val="Normal"/>
              <w:rPr>
                <w:rFonts w:cs="Calibri" w:cstheme="minorHAnsi"/>
                <w:sz w:val="20"/>
                <w:szCs w:val="20"/>
                <w:lang w:val="en-CA"/>
              </w:rPr>
            </w:pPr>
            <w:r>
              <w:rPr>
                <w:rFonts w:cs="Calibri" w:cstheme="minorHAnsi"/>
                <w:sz w:val="20"/>
                <w:szCs w:val="20"/>
                <w:lang w:val="en-CA"/>
              </w:rPr>
              <w:t>Wire Transfer</w:t>
            </w:r>
          </w:p>
        </w:tc>
      </w:tr>
    </w:tbl>
    <w:p>
      <w:pPr>
        <w:pStyle w:val="Normal"/>
        <w:rPr>
          <w:rFonts w:cs="Calibri" w:cstheme="minorHAnsi"/>
          <w:sz w:val="18"/>
          <w:szCs w:val="18"/>
          <w:lang w:val="en-CA"/>
        </w:rPr>
      </w:pPr>
      <w:r>
        <w:rPr>
          <w:rFonts w:cs="Calibri" w:cstheme="minorHAnsi"/>
          <w:sz w:val="18"/>
          <w:szCs w:val="18"/>
          <w:lang w:val="en-CA"/>
        </w:rPr>
      </w:r>
    </w:p>
    <w:p>
      <w:pPr>
        <w:pStyle w:val="Normal"/>
        <w:rPr>
          <w:rFonts w:cs="Calibri" w:cstheme="minorHAnsi"/>
          <w:sz w:val="18"/>
          <w:szCs w:val="18"/>
          <w:lang w:val="en-CA"/>
        </w:rPr>
      </w:pPr>
      <w:r>
        <w:rPr>
          <w:rFonts w:cs="Calibri" w:cstheme="minorHAnsi"/>
          <w:sz w:val="18"/>
          <w:szCs w:val="18"/>
          <w:lang w:val="en-CA"/>
        </w:rPr>
        <w:t>BANK WIRE TRANSFER: PRO&amp;PRO PROMO&amp;PROD – 2461 LAZIO LANE – OAKVILLE – ON L6M 4P7 CANADA</w:t>
      </w:r>
    </w:p>
    <w:p>
      <w:pPr>
        <w:pStyle w:val="Normal"/>
        <w:rPr>
          <w:rFonts w:cs="Calibri" w:cstheme="minorHAnsi"/>
          <w:sz w:val="18"/>
          <w:szCs w:val="18"/>
          <w:lang w:val="en-CA"/>
        </w:rPr>
      </w:pPr>
      <w:r>
        <w:rPr>
          <w:rFonts w:cs="Calibri" w:cstheme="minorHAnsi"/>
          <w:sz w:val="18"/>
          <w:szCs w:val="18"/>
          <w:lang w:val="en-CA"/>
        </w:rPr>
        <w:t>ACCOUNT NR 07412-003-400-278-8 RBC Royal Bank – Swift Code: ROYCCAT2 – CANADA</w:t>
      </w:r>
    </w:p>
    <w:p>
      <w:pPr>
        <w:pStyle w:val="Normal"/>
        <w:rPr>
          <w:rFonts w:cs="Calibri" w:cstheme="minorHAnsi"/>
          <w:b/>
          <w:b/>
          <w:sz w:val="18"/>
          <w:szCs w:val="18"/>
          <w:lang w:val="en-CA"/>
        </w:rPr>
      </w:pPr>
      <w:r>
        <w:rPr>
          <w:rFonts w:cs="Calibri" w:cstheme="minorHAnsi"/>
          <w:b/>
          <w:sz w:val="18"/>
          <w:szCs w:val="18"/>
          <w:lang w:val="en-CA"/>
        </w:rPr>
      </w:r>
    </w:p>
    <w:p>
      <w:pPr>
        <w:pStyle w:val="Normal"/>
        <w:rPr/>
      </w:pPr>
      <w:r>
        <w:rPr>
          <w:rFonts w:cs="Calibri" w:cstheme="minorHAnsi"/>
          <w:b/>
          <w:sz w:val="18"/>
          <w:szCs w:val="18"/>
          <w:lang w:val="en-CA"/>
        </w:rPr>
        <w:t xml:space="preserve">Please sign, scan and email to </w:t>
      </w:r>
      <w:hyperlink r:id="rId3">
        <w:r>
          <w:rPr>
            <w:rStyle w:val="EnlacedeInternet"/>
            <w:rFonts w:cs="Calibri (Body)"/>
            <w:b/>
            <w:sz w:val="18"/>
            <w:szCs w:val="18"/>
            <w:lang w:val="en-CA"/>
          </w:rPr>
          <w:t>Toronto@pacifictradeshow.com</w:t>
        </w:r>
      </w:hyperlink>
      <w:r>
        <w:rPr>
          <w:rFonts w:cs="Calibri (Body)"/>
          <w:b/>
          <w:color w:val="113285" w:themeColor="accent4" w:themeShade="80"/>
          <w:sz w:val="18"/>
          <w:szCs w:val="18"/>
          <w:lang w:val="en-CA"/>
        </w:rPr>
        <w:t>.</w:t>
      </w:r>
      <w:r>
        <w:rPr>
          <w:rFonts w:cs="Calibri" w:cstheme="minorHAnsi"/>
          <w:b/>
          <w:color w:val="113285" w:themeColor="accent4" w:themeShade="80"/>
          <w:sz w:val="18"/>
          <w:szCs w:val="18"/>
          <w:lang w:val="en-CA"/>
        </w:rPr>
        <w:t xml:space="preserve">  </w:t>
      </w:r>
      <w:r>
        <w:rPr>
          <w:rFonts w:cs="Calibri" w:cstheme="minorHAnsi"/>
          <w:b/>
          <w:sz w:val="18"/>
          <w:szCs w:val="18"/>
          <w:lang w:val="en-CA"/>
        </w:rPr>
        <w:t>Any questions, please call (1-289) 837 0023.</w:t>
      </w:r>
    </w:p>
    <w:p>
      <w:pPr>
        <w:pStyle w:val="Normal"/>
        <w:rPr>
          <w:rFonts w:cs="Calibri" w:cstheme="minorHAnsi"/>
          <w:sz w:val="18"/>
          <w:szCs w:val="18"/>
          <w:lang w:val="en-CA"/>
        </w:rPr>
      </w:pPr>
      <w:r>
        <w:rPr>
          <w:rFonts w:cs="Calibri" w:cstheme="minorHAnsi"/>
          <w:b/>
          <w:sz w:val="18"/>
          <w:szCs w:val="18"/>
          <w:lang w:val="en-CA"/>
        </w:rPr>
        <w:t>TERMS &amp; CONDITIONS</w:t>
      </w:r>
      <w:r>
        <w:rPr>
          <w:rFonts w:cs="Calibri" w:cstheme="minorHAnsi"/>
          <w:sz w:val="18"/>
          <w:szCs w:val="18"/>
          <w:lang w:val="en-CA"/>
        </w:rPr>
        <w:t>:</w:t>
      </w:r>
    </w:p>
    <w:p>
      <w:pPr>
        <w:pStyle w:val="Normal"/>
        <w:jc w:val="both"/>
        <w:rPr>
          <w:rFonts w:cs="Calibri" w:cstheme="minorHAnsi"/>
          <w:b/>
          <w:b/>
          <w:sz w:val="18"/>
          <w:szCs w:val="18"/>
          <w:lang w:val="en-CA"/>
        </w:rPr>
      </w:pPr>
      <w:r>
        <w:rPr>
          <w:rFonts w:cs="Calibri" w:cstheme="minorHAnsi"/>
          <w:sz w:val="16"/>
          <w:szCs w:val="16"/>
          <w:lang w:val="en-CA"/>
        </w:rPr>
        <w:t>By signing this agreement, you hereby A) State that you have signing authority to secure your participation on behalf of the Company/organization signed for, B) By signing this registration form, I hereby authorize Pro&amp;Pro to include my corporate logo within the event marketing materials, including social media and/or in the website of the event. I further represent that I am an authorized representative of my organization. C) I understand that any verbal representations made outside of this signed agreement will not be binding to either parties of this contract. D) I agree that payment must be made no later than August 30, 2019. E) Pro&amp;Pro must be notified in writing in the event of cancellation. 50% of the attendant fee will be refunded for cancellations made by August 30, 2019. There are no refunds for cancellations made after August 30, 2019. F) If the event is cancelled by the show organizers, a refund will be given for the chosen package and no further amount will be given. G) Pro&amp;Pro is not responsible for weather conditions or any other uncontrollable circumstances that may affect attendance. H) Pro&amp;Pro has the right to refuse any registration form that does not comply with our terms and conditions.</w:t>
        <w:tab/>
        <w:tab/>
        <w:tab/>
        <w:tab/>
        <w:tab/>
        <w:tab/>
      </w:r>
      <w:r>
        <w:rPr>
          <w:rFonts w:cs="Calibri" w:cstheme="minorHAnsi"/>
          <w:b/>
          <w:sz w:val="18"/>
          <w:szCs w:val="18"/>
          <w:lang w:val="en-CA"/>
        </w:rPr>
        <w:t xml:space="preserve"> </w:t>
      </w:r>
    </w:p>
    <w:p>
      <w:pPr>
        <w:pStyle w:val="Normal"/>
        <w:jc w:val="both"/>
        <w:rPr>
          <w:rFonts w:cs="Calibri" w:cstheme="minorHAnsi"/>
          <w:b/>
          <w:b/>
          <w:sz w:val="18"/>
          <w:szCs w:val="18"/>
          <w:lang w:val="en-CA"/>
        </w:rPr>
      </w:pPr>
      <w:r>
        <w:rPr>
          <w:rFonts w:cs="Calibri" w:cstheme="minorHAnsi"/>
          <w:b/>
          <w:sz w:val="18"/>
          <w:szCs w:val="18"/>
          <w:lang w:val="en-CA"/>
        </w:rPr>
      </w:r>
    </w:p>
    <w:tbl>
      <w:tblPr>
        <w:tblStyle w:val="TableGrid"/>
        <w:tblW w:w="9350" w:type="dxa"/>
        <w:jc w:val="left"/>
        <w:tblInd w:w="0" w:type="dxa"/>
        <w:tblCellMar>
          <w:top w:w="0" w:type="dxa"/>
          <w:left w:w="108" w:type="dxa"/>
          <w:bottom w:w="0" w:type="dxa"/>
          <w:right w:w="108" w:type="dxa"/>
        </w:tblCellMar>
        <w:tblLook w:noVBand="1" w:val="04a0" w:noHBand="0" w:lastColumn="0" w:firstColumn="1" w:lastRow="0" w:firstRow="1"/>
      </w:tblPr>
      <w:tblGrid>
        <w:gridCol w:w="1276"/>
        <w:gridCol w:w="1696"/>
        <w:gridCol w:w="1959"/>
        <w:gridCol w:w="616"/>
        <w:gridCol w:w="3802"/>
      </w:tblGrid>
      <w:tr>
        <w:trPr>
          <w:trHeight w:val="262" w:hRule="atLeast"/>
        </w:trPr>
        <w:tc>
          <w:tcPr>
            <w:tcW w:w="1276" w:type="dxa"/>
            <w:tcBorders>
              <w:top w:val="nil"/>
              <w:left w:val="nil"/>
              <w:bottom w:val="nil"/>
              <w:right w:val="nil"/>
              <w:insideH w:val="nil"/>
              <w:insideV w:val="nil"/>
            </w:tcBorders>
            <w:shd w:fill="auto" w:val="clear"/>
          </w:tcPr>
          <w:p>
            <w:pPr>
              <w:pStyle w:val="Normal"/>
              <w:jc w:val="both"/>
              <w:rPr>
                <w:rFonts w:cs="Calibri" w:cstheme="minorHAnsi"/>
                <w:b/>
                <w:b/>
                <w:sz w:val="18"/>
                <w:szCs w:val="18"/>
                <w:lang w:val="en-CA"/>
              </w:rPr>
            </w:pPr>
            <w:r>
              <w:rPr>
                <w:rFonts w:cs="Calibri" w:cstheme="minorHAnsi"/>
                <w:b/>
                <w:sz w:val="18"/>
                <w:szCs w:val="18"/>
                <w:lang w:val="en-CA"/>
              </w:rPr>
              <w:t>NAME</w:t>
            </w:r>
          </w:p>
        </w:tc>
        <w:tc>
          <w:tcPr>
            <w:tcW w:w="3655" w:type="dxa"/>
            <w:gridSpan w:val="2"/>
            <w:tcBorders>
              <w:top w:val="nil"/>
              <w:left w:val="nil"/>
              <w:right w:val="nil"/>
              <w:insideV w:val="nil"/>
            </w:tcBorders>
            <w:shd w:fill="auto" w:val="clear"/>
          </w:tcPr>
          <w:p>
            <w:pPr>
              <w:pStyle w:val="Normal"/>
              <w:jc w:val="both"/>
              <w:rPr>
                <w:rFonts w:cs="Calibri" w:cstheme="minorHAnsi"/>
                <w:sz w:val="18"/>
                <w:szCs w:val="18"/>
                <w:lang w:val="en-CA"/>
              </w:rPr>
            </w:pPr>
            <w:r>
              <w:rPr>
                <w:rFonts w:cs="Calibri" w:cstheme="minorHAnsi"/>
                <w:sz w:val="18"/>
                <w:szCs w:val="18"/>
                <w:lang w:val="en-CA"/>
              </w:rPr>
            </w:r>
          </w:p>
        </w:tc>
        <w:tc>
          <w:tcPr>
            <w:tcW w:w="616" w:type="dxa"/>
            <w:tcBorders>
              <w:top w:val="nil"/>
              <w:left w:val="nil"/>
              <w:bottom w:val="nil"/>
              <w:right w:val="nil"/>
              <w:insideH w:val="nil"/>
              <w:insideV w:val="nil"/>
            </w:tcBorders>
            <w:shd w:fill="auto" w:val="clear"/>
          </w:tcPr>
          <w:p>
            <w:pPr>
              <w:pStyle w:val="Normal"/>
              <w:jc w:val="both"/>
              <w:rPr>
                <w:rFonts w:cs="Calibri" w:cstheme="minorHAnsi"/>
                <w:b/>
                <w:b/>
                <w:sz w:val="18"/>
                <w:szCs w:val="18"/>
                <w:lang w:val="en-CA"/>
              </w:rPr>
            </w:pPr>
            <w:r>
              <w:rPr>
                <w:rFonts w:cs="Calibri" w:cstheme="minorHAnsi"/>
                <w:b/>
                <w:sz w:val="18"/>
                <w:szCs w:val="18"/>
                <w:lang w:val="en-CA"/>
              </w:rPr>
              <w:t>DATE</w:t>
            </w:r>
          </w:p>
        </w:tc>
        <w:tc>
          <w:tcPr>
            <w:tcW w:w="3802" w:type="dxa"/>
            <w:tcBorders>
              <w:top w:val="nil"/>
              <w:left w:val="nil"/>
              <w:right w:val="nil"/>
              <w:insideV w:val="nil"/>
            </w:tcBorders>
            <w:shd w:fill="auto" w:val="clear"/>
          </w:tcPr>
          <w:p>
            <w:pPr>
              <w:pStyle w:val="Normal"/>
              <w:jc w:val="both"/>
              <w:rPr>
                <w:rFonts w:cs="Calibri" w:cstheme="minorHAnsi"/>
                <w:b/>
                <w:b/>
                <w:sz w:val="18"/>
                <w:szCs w:val="18"/>
                <w:lang w:val="en-CA"/>
              </w:rPr>
            </w:pPr>
            <w:r>
              <w:rPr>
                <w:rFonts w:cs="Calibri" w:cstheme="minorHAnsi"/>
                <w:b/>
                <w:sz w:val="18"/>
                <w:szCs w:val="18"/>
                <w:lang w:val="en-CA"/>
              </w:rPr>
            </w:r>
          </w:p>
        </w:tc>
      </w:tr>
      <w:tr>
        <w:trPr>
          <w:trHeight w:val="421" w:hRule="atLeast"/>
        </w:trPr>
        <w:tc>
          <w:tcPr>
            <w:tcW w:w="2972" w:type="dxa"/>
            <w:gridSpan w:val="2"/>
            <w:tcBorders>
              <w:top w:val="nil"/>
              <w:left w:val="nil"/>
              <w:bottom w:val="nil"/>
              <w:right w:val="nil"/>
              <w:insideH w:val="nil"/>
              <w:insideV w:val="nil"/>
            </w:tcBorders>
            <w:shd w:fill="auto" w:val="clear"/>
          </w:tcPr>
          <w:p>
            <w:pPr>
              <w:pStyle w:val="Normal"/>
              <w:rPr>
                <w:rFonts w:cs="Calibri" w:cstheme="minorHAnsi"/>
                <w:b/>
                <w:b/>
                <w:sz w:val="18"/>
                <w:szCs w:val="18"/>
                <w:lang w:val="en-CA"/>
              </w:rPr>
            </w:pPr>
            <w:r>
              <w:rPr>
                <w:rFonts w:cs="Calibri" w:cstheme="minorHAnsi"/>
                <w:b/>
                <w:sz w:val="18"/>
                <w:szCs w:val="18"/>
                <w:lang w:val="en-CA"/>
              </w:rPr>
            </w:r>
          </w:p>
          <w:p>
            <w:pPr>
              <w:pStyle w:val="Normal"/>
              <w:rPr>
                <w:rFonts w:cs="Calibri" w:cstheme="minorHAnsi"/>
                <w:sz w:val="18"/>
                <w:szCs w:val="18"/>
                <w:lang w:val="en-CA"/>
              </w:rPr>
            </w:pPr>
            <w:r>
              <w:rPr>
                <w:rFonts w:cs="Calibri" w:cstheme="minorHAnsi"/>
                <w:b/>
                <w:sz w:val="18"/>
                <w:szCs w:val="18"/>
                <w:lang w:val="en-CA"/>
              </w:rPr>
              <w:t>SIGNATURE</w:t>
            </w:r>
            <w:r>
              <w:rPr>
                <w:rFonts w:cs="Calibri" w:cstheme="minorHAnsi"/>
                <w:sz w:val="18"/>
                <w:szCs w:val="18"/>
                <w:lang w:val="en-CA"/>
              </w:rPr>
              <w:t xml:space="preserve"> (read and accept terms)</w:t>
            </w:r>
          </w:p>
        </w:tc>
        <w:tc>
          <w:tcPr>
            <w:tcW w:w="2575" w:type="dxa"/>
            <w:gridSpan w:val="2"/>
            <w:tcBorders>
              <w:top w:val="nil"/>
              <w:left w:val="nil"/>
              <w:right w:val="nil"/>
              <w:insideV w:val="nil"/>
            </w:tcBorders>
            <w:shd w:fill="auto" w:val="clear"/>
          </w:tcPr>
          <w:p>
            <w:pPr>
              <w:pStyle w:val="Normal"/>
              <w:jc w:val="both"/>
              <w:rPr>
                <w:rFonts w:cs="Calibri" w:cstheme="minorHAnsi"/>
                <w:sz w:val="18"/>
                <w:szCs w:val="18"/>
                <w:lang w:val="en-CA"/>
              </w:rPr>
            </w:pPr>
            <w:r>
              <w:rPr>
                <w:rFonts w:cs="Calibri" w:cstheme="minorHAnsi"/>
                <w:sz w:val="18"/>
                <w:szCs w:val="18"/>
                <w:lang w:val="en-CA"/>
              </w:rPr>
            </w:r>
          </w:p>
          <w:p>
            <w:pPr>
              <w:pStyle w:val="Normal"/>
              <w:jc w:val="both"/>
              <w:rPr>
                <w:rFonts w:cs="Calibri" w:cstheme="minorHAnsi"/>
                <w:sz w:val="18"/>
                <w:szCs w:val="18"/>
                <w:lang w:val="en-CA"/>
              </w:rPr>
            </w:pPr>
            <w:r>
              <w:rPr>
                <w:rFonts w:cs="Calibri" w:cstheme="minorHAnsi"/>
                <w:sz w:val="18"/>
                <w:szCs w:val="18"/>
                <w:lang w:val="en-CA"/>
              </w:rPr>
            </w:r>
          </w:p>
        </w:tc>
        <w:tc>
          <w:tcPr>
            <w:tcW w:w="3802" w:type="dxa"/>
            <w:tcBorders>
              <w:left w:val="nil"/>
              <w:bottom w:val="nil"/>
              <w:right w:val="nil"/>
              <w:insideH w:val="nil"/>
              <w:insideV w:val="nil"/>
            </w:tcBorders>
            <w:shd w:fill="auto" w:val="clear"/>
          </w:tcPr>
          <w:p>
            <w:pPr>
              <w:pStyle w:val="Normal"/>
              <w:jc w:val="both"/>
              <w:rPr>
                <w:rFonts w:cs="Calibri" w:cstheme="minorHAnsi"/>
                <w:b/>
                <w:b/>
                <w:sz w:val="18"/>
                <w:szCs w:val="18"/>
                <w:lang w:val="en-CA"/>
              </w:rPr>
            </w:pPr>
            <w:r>
              <w:rPr>
                <w:rFonts w:cs="Calibri" w:cstheme="minorHAnsi"/>
                <w:b/>
                <w:sz w:val="18"/>
                <w:szCs w:val="18"/>
                <w:lang w:val="en-CA"/>
              </w:rPr>
            </w:r>
          </w:p>
        </w:tc>
      </w:tr>
    </w:tbl>
    <w:p>
      <w:pPr>
        <w:pStyle w:val="Normal"/>
        <w:jc w:val="both"/>
        <w:rPr>
          <w:rFonts w:cs="Calibri" w:cstheme="minorHAnsi"/>
          <w:b/>
          <w:b/>
          <w:sz w:val="18"/>
          <w:szCs w:val="18"/>
          <w:lang w:val="en-CA"/>
        </w:rPr>
      </w:pPr>
      <w:r>
        <w:rPr>
          <w:rFonts w:cs="Calibri" w:cstheme="minorHAnsi"/>
          <w:b/>
          <w:sz w:val="18"/>
          <w:szCs w:val="18"/>
          <w:lang w:val="en-CA"/>
        </w:rPr>
      </w:r>
    </w:p>
    <w:p>
      <w:pPr>
        <w:pStyle w:val="Normal"/>
        <w:jc w:val="both"/>
        <w:rPr/>
      </w:pPr>
      <w:r>
        <w:rPr/>
      </w:r>
      <w:bookmarkStart w:id="2" w:name="__DdeLink__286_2436728909"/>
      <w:bookmarkStart w:id="3" w:name="__DdeLink__286_2436728909"/>
      <w:bookmarkEnd w:id="3"/>
    </w:p>
    <w:sectPr>
      <w:headerReference w:type="default" r:id="rId4"/>
      <w:footerReference w:type="default" r:id="rId5"/>
      <w:type w:val="nextPage"/>
      <w:pgSz w:w="12240" w:h="15840"/>
      <w:pgMar w:left="1440" w:right="1440" w:header="708" w:top="1216" w:footer="708" w:bottom="765" w:gutter="0"/>
      <w:pgNumType w:fmt="decimal"/>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MS Minch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zCs w:val="16"/>
      </w:rPr>
    </w:pPr>
    <w:r>
      <w:rPr>
        <w:sz w:val="16"/>
        <w:szCs w:val="16"/>
      </w:rPr>
      <w:t>Pro&amp;Pro Promo &amp; Production Inc.</w:t>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16"/>
        <w:szCs w:val="16"/>
        <w:lang w:val="en-CA"/>
      </w:rPr>
    </w:pPr>
    <w:r>
      <w:rPr>
        <w:sz w:val="16"/>
        <w:szCs w:val="16"/>
        <w:lang w:val="en-CA"/>
      </w:rPr>
      <w:t>THE PACIFIC TRADE SHOW</w:t>
    </w:r>
  </w:p>
  <w:p>
    <w:pPr>
      <w:pStyle w:val="Cabecera"/>
      <w:rPr>
        <w:sz w:val="16"/>
        <w:szCs w:val="16"/>
        <w:lang w:val="en-CA"/>
      </w:rPr>
    </w:pPr>
    <w:r>
      <w:rPr>
        <w:sz w:val="16"/>
        <w:szCs w:val="16"/>
        <w:lang w:val="en-CA"/>
      </w:rPr>
      <w:t>Sustainable International Trade Opportunities</w:t>
    </w:r>
  </w:p>
  <w:p>
    <w:pPr>
      <w:pStyle w:val="Cabecera"/>
      <w:rPr>
        <w:sz w:val="16"/>
        <w:szCs w:val="16"/>
        <w:lang w:val="en-CA"/>
      </w:rPr>
    </w:pPr>
    <w:r>
      <w:rPr>
        <w:sz w:val="16"/>
        <w:szCs w:val="16"/>
        <w:lang w:val="en-CA"/>
      </w:rPr>
      <w:t>Toronto, Canada 2019</w:t>
    </w:r>
  </w:p>
  <w:p>
    <w:pPr>
      <w:pStyle w:val="Cabecera"/>
      <w:rPr>
        <w:lang w:val="en-CA"/>
      </w:rPr>
    </w:pPr>
    <w:r>
      <w:rPr>
        <w:lang w:val="en-CA"/>
      </w:rPr>
    </w:r>
  </w:p>
</w:hdr>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d0352"/>
    <w:rPr>
      <w:lang w:val="es-ES"/>
    </w:rPr>
  </w:style>
  <w:style w:type="character" w:styleId="FooterChar" w:customStyle="1">
    <w:name w:val="Footer Char"/>
    <w:basedOn w:val="DefaultParagraphFont"/>
    <w:link w:val="Footer"/>
    <w:uiPriority w:val="99"/>
    <w:qFormat/>
    <w:rsid w:val="001d0352"/>
    <w:rPr>
      <w:lang w:val="es-ES"/>
    </w:rPr>
  </w:style>
  <w:style w:type="character" w:styleId="EnlacedeInternet">
    <w:name w:val="Enlace de Internet"/>
    <w:basedOn w:val="DefaultParagraphFont"/>
    <w:uiPriority w:val="99"/>
    <w:unhideWhenUsed/>
    <w:rsid w:val="007a4d89"/>
    <w:rPr>
      <w:color w:val="6B9F25" w:themeColor="hyperlink"/>
      <w:u w:val="single"/>
    </w:rPr>
  </w:style>
  <w:style w:type="character" w:styleId="UnresolvedMention">
    <w:name w:val="Unresolved Mention"/>
    <w:basedOn w:val="DefaultParagraphFont"/>
    <w:uiPriority w:val="99"/>
    <w:qFormat/>
    <w:rsid w:val="007a4d89"/>
    <w:rPr>
      <w:color w:val="808080"/>
      <w:shd w:fill="E6E6E6" w:val="clear"/>
    </w:rPr>
  </w:style>
  <w:style w:type="character" w:styleId="BalloonTextChar" w:customStyle="1">
    <w:name w:val="Balloon Text Char"/>
    <w:basedOn w:val="DefaultParagraphFont"/>
    <w:link w:val="BalloonText"/>
    <w:uiPriority w:val="99"/>
    <w:semiHidden/>
    <w:qFormat/>
    <w:rsid w:val="00de1c6c"/>
    <w:rPr>
      <w:rFonts w:ascii="Times New Roman" w:hAnsi="Times New Roman" w:cs="Times New Roman"/>
      <w:sz w:val="18"/>
      <w:szCs w:val="18"/>
      <w:lang w:val="es-ES"/>
    </w:rPr>
  </w:style>
  <w:style w:type="character" w:styleId="FollowedHyperlink">
    <w:name w:val="FollowedHyperlink"/>
    <w:basedOn w:val="DefaultParagraphFont"/>
    <w:uiPriority w:val="99"/>
    <w:semiHidden/>
    <w:unhideWhenUsed/>
    <w:qFormat/>
    <w:rsid w:val="004327ad"/>
    <w:rPr>
      <w:color w:val="8C8C8C" w:themeColor="followedHyperlink"/>
      <w:u w:val="single"/>
    </w:rPr>
  </w:style>
  <w:style w:type="character" w:styleId="ListLabel1">
    <w:name w:val="ListLabel 1"/>
    <w:qFormat/>
    <w:rPr>
      <w:rFonts w:cs="Calibri (Body)"/>
      <w:b/>
      <w:sz w:val="18"/>
      <w:szCs w:val="18"/>
      <w:lang w:val="en-CA"/>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HeaderChar"/>
    <w:uiPriority w:val="99"/>
    <w:unhideWhenUsed/>
    <w:rsid w:val="001d0352"/>
    <w:pPr>
      <w:tabs>
        <w:tab w:val="center" w:pos="4680" w:leader="none"/>
        <w:tab w:val="right" w:pos="9360" w:leader="none"/>
      </w:tabs>
    </w:pPr>
    <w:rPr/>
  </w:style>
  <w:style w:type="paragraph" w:styleId="Piedepgina">
    <w:name w:val="Footer"/>
    <w:basedOn w:val="Normal"/>
    <w:link w:val="FooterChar"/>
    <w:uiPriority w:val="99"/>
    <w:unhideWhenUsed/>
    <w:rsid w:val="001d0352"/>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de1c6c"/>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d03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mailto:Toronto@pacifictradeshow.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BA30CAC-AD78-7B43-834B-BF345826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LibreOffice/6.0.6.2$Linux_X86_64 LibreOffice_project/00m0$Build-2</Application>
  <Pages>2</Pages>
  <Words>395</Words>
  <Characters>2189</Characters>
  <CharactersWithSpaces>2542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2019-01-11T06:44:00Z</dcterms:created>
  <dc:creator>Carolina Vasquez</dc:creator>
  <dc:description/>
  <dc:language>es-CO</dc:language>
  <cp:lastModifiedBy>Carolina Vasquez</cp:lastModifiedBy>
  <cp:lastPrinted>2019-01-14T06:10:00Z</cp:lastPrinted>
  <dcterms:modified xsi:type="dcterms:W3CDTF">2019-01-14T06:10:00Z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